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307BC" w14:textId="77777777" w:rsidR="006452E3" w:rsidRDefault="006452E3" w:rsidP="006452E3">
      <w:pPr>
        <w:rPr>
          <w:b/>
          <w:bCs/>
          <w:sz w:val="40"/>
          <w:szCs w:val="40"/>
        </w:rPr>
      </w:pPr>
      <w:r w:rsidRPr="006452E3">
        <w:rPr>
          <w:b/>
          <w:bCs/>
          <w:sz w:val="40"/>
          <w:szCs w:val="40"/>
        </w:rPr>
        <w:t>Какие услуги можно получить бесплатно при наличии полиса ОМС:</w:t>
      </w:r>
    </w:p>
    <w:p w14:paraId="215139E5" w14:textId="77777777" w:rsidR="006452E3" w:rsidRPr="006452E3" w:rsidRDefault="006452E3" w:rsidP="006452E3">
      <w:pPr>
        <w:rPr>
          <w:b/>
          <w:bCs/>
          <w:sz w:val="40"/>
          <w:szCs w:val="40"/>
        </w:rPr>
      </w:pPr>
    </w:p>
    <w:p w14:paraId="1C5D2A6B" w14:textId="60A41734" w:rsidR="006452E3" w:rsidRDefault="006452E3" w:rsidP="006452E3">
      <w:r>
        <w:t>То, что необходимо знать любому человеку, так это возможности обязательного медицинского страхования.</w:t>
      </w:r>
    </w:p>
    <w:p w14:paraId="31A1E131" w14:textId="77777777" w:rsidR="006452E3" w:rsidRDefault="006452E3" w:rsidP="006452E3"/>
    <w:p w14:paraId="4B98D402" w14:textId="7B3B6D5B" w:rsidR="006452E3" w:rsidRPr="006452E3" w:rsidRDefault="006452E3" w:rsidP="006452E3">
      <w:pPr>
        <w:rPr>
          <w:b/>
          <w:bCs/>
        </w:rPr>
      </w:pPr>
      <w:r w:rsidRPr="006452E3">
        <w:rPr>
          <w:b/>
          <w:bCs/>
        </w:rPr>
        <w:t>Согласно полису ОМС, вам доступны:</w:t>
      </w:r>
    </w:p>
    <w:p w14:paraId="6B3C7051" w14:textId="4426B792" w:rsidR="006452E3" w:rsidRDefault="006452E3" w:rsidP="006452E3">
      <w:r>
        <w:t>— Экстренная медицинская помощь;</w:t>
      </w:r>
    </w:p>
    <w:p w14:paraId="08ADB609" w14:textId="77777777" w:rsidR="006452E3" w:rsidRDefault="006452E3" w:rsidP="006452E3">
      <w:r>
        <w:t>— Амбулаторно-поликлиническая помощь, включая проведение мероприятий по диагностике и лечению заболеваний в поликлинике, на дому и в дневном стационаре (лекарственное</w:t>
      </w:r>
    </w:p>
    <w:p w14:paraId="0B2D2C3F" w14:textId="77777777" w:rsidR="006452E3" w:rsidRDefault="006452E3" w:rsidP="006452E3">
      <w:r>
        <w:t>обеспечение при амбулаторном лечении не входит в программу ОМС);</w:t>
      </w:r>
    </w:p>
    <w:p w14:paraId="5F073078" w14:textId="77777777" w:rsidR="006452E3" w:rsidRDefault="006452E3" w:rsidP="006452E3">
      <w:r>
        <w:t>Стационарная помощь при:</w:t>
      </w:r>
    </w:p>
    <w:p w14:paraId="31DB65A7" w14:textId="77777777" w:rsidR="006452E3" w:rsidRDefault="006452E3" w:rsidP="006452E3">
      <w:r>
        <w:t>— острых заболеваниях и обострениях хронических болезней, отравлениях, травмах, требующих интенсивной терапии, круглосуточного медицинского наблюдения и изоляции по</w:t>
      </w:r>
    </w:p>
    <w:p w14:paraId="48D78D63" w14:textId="77777777" w:rsidR="006452E3" w:rsidRDefault="006452E3" w:rsidP="006452E3">
      <w:r>
        <w:t>эпидемиологическим показаниям;</w:t>
      </w:r>
    </w:p>
    <w:p w14:paraId="1057E104" w14:textId="77777777" w:rsidR="006452E3" w:rsidRDefault="006452E3" w:rsidP="006452E3">
      <w:r>
        <w:t>— патологии беременности, родах и абортах;</w:t>
      </w:r>
    </w:p>
    <w:p w14:paraId="166005F6" w14:textId="77777777" w:rsidR="006452E3" w:rsidRDefault="006452E3" w:rsidP="006452E3">
      <w:r>
        <w:t>— плановой госпитализации в целях проведения лечения и реабилитации, требующих круглосуточного медицинского наблюдения, в стационарах,</w:t>
      </w:r>
    </w:p>
    <w:p w14:paraId="5D818910" w14:textId="7CD167FC" w:rsidR="00787950" w:rsidRDefault="006452E3" w:rsidP="006452E3">
      <w:r>
        <w:t>отделениях и палатах дневного пребывания.</w:t>
      </w:r>
    </w:p>
    <w:p w14:paraId="38A68CE0" w14:textId="77777777" w:rsidR="006452E3" w:rsidRDefault="006452E3" w:rsidP="006452E3"/>
    <w:p w14:paraId="4241A2AC" w14:textId="1BD27C51" w:rsidR="006452E3" w:rsidRPr="006452E3" w:rsidRDefault="006452E3" w:rsidP="006452E3">
      <w:r>
        <w:t xml:space="preserve">Источник: </w:t>
      </w:r>
      <w:r w:rsidRPr="006452E3">
        <w:t>http://gkcovp.ru/info/inostran/</w:t>
      </w:r>
    </w:p>
    <w:sectPr w:rsidR="006452E3" w:rsidRPr="00645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E7B7B"/>
    <w:multiLevelType w:val="hybridMultilevel"/>
    <w:tmpl w:val="2228AD22"/>
    <w:lvl w:ilvl="0" w:tplc="F0569B3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2705C"/>
    <w:multiLevelType w:val="multilevel"/>
    <w:tmpl w:val="864EE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3601165">
    <w:abstractNumId w:val="1"/>
  </w:num>
  <w:num w:numId="2" w16cid:durableId="1329208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BF"/>
    <w:rsid w:val="001858B7"/>
    <w:rsid w:val="004840FA"/>
    <w:rsid w:val="005155BF"/>
    <w:rsid w:val="006452E3"/>
    <w:rsid w:val="00787950"/>
    <w:rsid w:val="00C1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ADBAF"/>
  <w15:chartTrackingRefBased/>
  <w15:docId w15:val="{5FDC2E68-4AB3-46FC-A9E6-AFBD8A7E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55B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95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55BF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5155B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5155BF"/>
    <w:rPr>
      <w:b/>
      <w:bCs/>
    </w:rPr>
  </w:style>
  <w:style w:type="character" w:styleId="a5">
    <w:name w:val="Hyperlink"/>
    <w:basedOn w:val="a0"/>
    <w:uiPriority w:val="99"/>
    <w:unhideWhenUsed/>
    <w:rsid w:val="005155B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155BF"/>
    <w:rPr>
      <w:color w:val="605E5C"/>
      <w:shd w:val="clear" w:color="auto" w:fill="E1DFDD"/>
    </w:rPr>
  </w:style>
  <w:style w:type="character" w:customStyle="1" w:styleId="60">
    <w:name w:val="Заголовок 6 Знак"/>
    <w:basedOn w:val="a0"/>
    <w:link w:val="6"/>
    <w:uiPriority w:val="9"/>
    <w:semiHidden/>
    <w:rsid w:val="0078795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7">
    <w:name w:val="List Paragraph"/>
    <w:basedOn w:val="a"/>
    <w:uiPriority w:val="34"/>
    <w:qFormat/>
    <w:rsid w:val="00787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Kerim</dc:creator>
  <cp:keywords/>
  <dc:description/>
  <cp:lastModifiedBy>Kerim</cp:lastModifiedBy>
  <cp:revision>2</cp:revision>
  <dcterms:created xsi:type="dcterms:W3CDTF">2023-12-05T16:40:00Z</dcterms:created>
  <dcterms:modified xsi:type="dcterms:W3CDTF">2023-12-05T16:40:00Z</dcterms:modified>
</cp:coreProperties>
</file>